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7DFD" w14:textId="113893A9" w:rsidR="002E7324" w:rsidRDefault="002E7324" w:rsidP="00E83CCB">
      <w:pPr>
        <w:jc w:val="right"/>
      </w:pPr>
      <w:r>
        <w:t xml:space="preserve">Name: </w:t>
      </w:r>
      <w:sdt>
        <w:sdtPr>
          <w:id w:val="323478527"/>
          <w:placeholder>
            <w:docPart w:val="DefaultPlaceholder_-1854013440"/>
          </w:placeholder>
          <w:showingPlcHdr/>
        </w:sdtPr>
        <w:sdtContent>
          <w:permStart w:id="1696543532" w:edGrp="everyone"/>
          <w:r w:rsidR="003735B9" w:rsidRPr="00500E8A">
            <w:rPr>
              <w:rStyle w:val="PlaceholderText"/>
            </w:rPr>
            <w:t>Click or tap here to enter text.</w:t>
          </w:r>
          <w:permEnd w:id="1696543532"/>
        </w:sdtContent>
      </w:sdt>
    </w:p>
    <w:p w14:paraId="11297FC5" w14:textId="58720D3A" w:rsidR="002E7324" w:rsidRPr="00E83CCB" w:rsidRDefault="002E7324" w:rsidP="00E83CCB">
      <w:pPr>
        <w:jc w:val="center"/>
        <w:rPr>
          <w:sz w:val="28"/>
          <w:szCs w:val="28"/>
        </w:rPr>
      </w:pPr>
      <w:r w:rsidRPr="00E83CCB">
        <w:rPr>
          <w:b/>
          <w:bCs/>
          <w:sz w:val="28"/>
          <w:szCs w:val="28"/>
        </w:rPr>
        <w:t>The Birth of New Ideas:</w:t>
      </w:r>
      <w:r w:rsidRPr="00E83CCB">
        <w:rPr>
          <w:sz w:val="28"/>
          <w:szCs w:val="28"/>
        </w:rPr>
        <w:t xml:space="preserve"> The Italian Renaissance</w:t>
      </w:r>
    </w:p>
    <w:p w14:paraId="2A72525F" w14:textId="1160D79C" w:rsidR="002E7324" w:rsidRPr="00E83CCB" w:rsidRDefault="00E83CCB" w:rsidP="00E83CCB">
      <w:pPr>
        <w:jc w:val="center"/>
        <w:rPr>
          <w:b/>
          <w:bCs/>
          <w:sz w:val="24"/>
          <w:szCs w:val="24"/>
        </w:rPr>
      </w:pPr>
      <w:r w:rsidRPr="00E83CCB">
        <w:rPr>
          <w:b/>
          <w:bCs/>
          <w:noProof/>
          <w:sz w:val="24"/>
          <w:szCs w:val="24"/>
        </w:rPr>
        <mc:AlternateContent>
          <mc:Choice Requires="wps">
            <w:drawing>
              <wp:anchor distT="0" distB="0" distL="114300" distR="114300" simplePos="0" relativeHeight="251659264" behindDoc="0" locked="0" layoutInCell="1" allowOverlap="1" wp14:anchorId="5D81B2D7" wp14:editId="66C948EF">
                <wp:simplePos x="0" y="0"/>
                <wp:positionH relativeFrom="column">
                  <wp:posOffset>-23854</wp:posOffset>
                </wp:positionH>
                <wp:positionV relativeFrom="paragraph">
                  <wp:posOffset>255436</wp:posOffset>
                </wp:positionV>
                <wp:extent cx="5907819" cy="811033"/>
                <wp:effectExtent l="0" t="0" r="17145" b="27305"/>
                <wp:wrapNone/>
                <wp:docPr id="1" name="Rectangle 1"/>
                <wp:cNvGraphicFramePr/>
                <a:graphic xmlns:a="http://schemas.openxmlformats.org/drawingml/2006/main">
                  <a:graphicData uri="http://schemas.microsoft.com/office/word/2010/wordprocessingShape">
                    <wps:wsp>
                      <wps:cNvSpPr/>
                      <wps:spPr>
                        <a:xfrm>
                          <a:off x="0" y="0"/>
                          <a:ext cx="5907819" cy="811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C11E3" id="Rectangle 1" o:spid="_x0000_s1026" style="position:absolute;margin-left:-1.9pt;margin-top:20.1pt;width:465.2pt;height:6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" filled="f" strokecolor="black [3213]" strokeweight="1pt"/>
            </w:pict>
          </mc:Fallback>
        </mc:AlternateContent>
      </w:r>
      <w:r w:rsidR="002E7324" w:rsidRPr="00E83CCB">
        <w:rPr>
          <w:b/>
          <w:bCs/>
          <w:sz w:val="24"/>
          <w:szCs w:val="24"/>
        </w:rPr>
        <w:t>Key Terms and Peopl</w:t>
      </w:r>
      <w:r>
        <w:rPr>
          <w:b/>
          <w:bCs/>
          <w:sz w:val="24"/>
          <w:szCs w:val="24"/>
        </w:rPr>
        <w:t>e</w:t>
      </w:r>
    </w:p>
    <w:p w14:paraId="6D4891E5" w14:textId="77777777" w:rsidR="00E83CCB" w:rsidRDefault="00E83CCB">
      <w:pPr>
        <w:rPr>
          <w:b/>
          <w:bCs/>
        </w:rPr>
        <w:sectPr w:rsidR="00E83CCB">
          <w:pgSz w:w="12240" w:h="15840"/>
          <w:pgMar w:top="1440" w:right="1440" w:bottom="1440" w:left="1440" w:header="720" w:footer="720" w:gutter="0"/>
          <w:cols w:space="720"/>
          <w:docGrid w:linePitch="360"/>
        </w:sectPr>
      </w:pPr>
    </w:p>
    <w:p w14:paraId="00090066" w14:textId="64C4CF10" w:rsidR="002E7324" w:rsidRDefault="002E7324">
      <w:r w:rsidRPr="002E7324">
        <w:rPr>
          <w:b/>
          <w:bCs/>
        </w:rPr>
        <w:t>Leonard da Vinci</w:t>
      </w:r>
      <w:r>
        <w:t xml:space="preserve"> Italian painter, sculptor, architect, musician, engineer, and scientist</w:t>
      </w:r>
    </w:p>
    <w:p w14:paraId="7002C73A" w14:textId="4D0AB0B7" w:rsidR="002E7324" w:rsidRDefault="002E7324">
      <w:r w:rsidRPr="002E7324">
        <w:rPr>
          <w:b/>
          <w:bCs/>
        </w:rPr>
        <w:t>Perspective</w:t>
      </w:r>
      <w:r>
        <w:t xml:space="preserve"> art technique that re-creates three dimensions</w:t>
      </w:r>
    </w:p>
    <w:p w14:paraId="12312E05" w14:textId="3BD25575" w:rsidR="002E7324" w:rsidRDefault="002E7324">
      <w:r w:rsidRPr="002E7324">
        <w:rPr>
          <w:b/>
          <w:bCs/>
        </w:rPr>
        <w:t>Michelangelo</w:t>
      </w:r>
      <w:r>
        <w:t xml:space="preserve"> Italian sculptor, architect, painter, and poet</w:t>
      </w:r>
    </w:p>
    <w:p w14:paraId="0EA7597B" w14:textId="77777777" w:rsidR="00E83CCB" w:rsidRDefault="00E83CCB">
      <w:pPr>
        <w:rPr>
          <w:b/>
          <w:bCs/>
        </w:rPr>
        <w:sectPr w:rsidR="00E83CCB" w:rsidSect="00E83CCB">
          <w:type w:val="continuous"/>
          <w:pgSz w:w="12240" w:h="15840"/>
          <w:pgMar w:top="1440" w:right="1440" w:bottom="1440" w:left="1440" w:header="720" w:footer="720" w:gutter="0"/>
          <w:cols w:num="3" w:space="720"/>
          <w:docGrid w:linePitch="360"/>
        </w:sectPr>
      </w:pPr>
    </w:p>
    <w:p w14:paraId="028407F7" w14:textId="1411EC6A" w:rsidR="002E7324" w:rsidRPr="002E7324" w:rsidRDefault="002E7324">
      <w:pPr>
        <w:rPr>
          <w:b/>
          <w:bCs/>
        </w:rPr>
      </w:pPr>
      <w:r w:rsidRPr="002E7324">
        <w:rPr>
          <w:b/>
          <w:bCs/>
        </w:rPr>
        <w:t>ARTISTS OF THE ITALIAN RENAISSANCE</w:t>
      </w:r>
    </w:p>
    <w:p w14:paraId="0A143D91" w14:textId="77777777" w:rsidR="002E7324" w:rsidRPr="002E7324" w:rsidRDefault="002E7324">
      <w:pPr>
        <w:rPr>
          <w:b/>
          <w:bCs/>
        </w:rPr>
      </w:pPr>
      <w:r w:rsidRPr="002E7324">
        <w:rPr>
          <w:b/>
          <w:bCs/>
        </w:rPr>
        <w:t xml:space="preserve">How did art change during the Renaissance? </w:t>
      </w:r>
    </w:p>
    <w:p w14:paraId="6F614596" w14:textId="4B4CDE9F" w:rsidR="002E7324" w:rsidRDefault="002E7324" w:rsidP="002E7324">
      <w:pPr>
        <w:ind w:firstLine="720"/>
      </w:pPr>
      <w:r>
        <w:t xml:space="preserve">Dozens of artists worked in northern Italy during the Renaissance, both in painting and sculpture. Depicting subjects realistically became an important style. To achieve this, Renaissance painters used </w:t>
      </w:r>
      <w:sdt>
        <w:sdtPr>
          <w:id w:val="-917017166"/>
          <w:placeholder>
            <w:docPart w:val="DefaultPlaceholder_-1854013440"/>
          </w:placeholder>
          <w:showingPlcHdr/>
        </w:sdtPr>
        <w:sdtContent>
          <w:permStart w:id="1841509408" w:edGrp="everyone"/>
          <w:r w:rsidR="003735B9" w:rsidRPr="00500E8A">
            <w:rPr>
              <w:rStyle w:val="PlaceholderText"/>
            </w:rPr>
            <w:t>Click or tap here to enter text.</w:t>
          </w:r>
          <w:permEnd w:id="1841509408"/>
        </w:sdtContent>
      </w:sdt>
      <w:r>
        <w:t xml:space="preserve"> to create the illusion that their paintings were three-dimensional. Sculptors also made figures more realistic than those from the Middle Ages. The subject of artwork changed also. Art in the Middle Ages was mostly religious. Renaissance artists, however, also reproduced other views of life. The Renaissance emphasis on the individual was reflected in artists painting realistic portraits of prominent citizens. </w:t>
      </w:r>
    </w:p>
    <w:p w14:paraId="767C3600" w14:textId="55E501B8" w:rsidR="009C79D9" w:rsidRDefault="002E7324" w:rsidP="002E7324">
      <w:pPr>
        <w:ind w:firstLine="720"/>
      </w:pPr>
      <w:r>
        <w:t xml:space="preserve">The artist </w:t>
      </w:r>
      <w:sdt>
        <w:sdtPr>
          <w:id w:val="417223077"/>
          <w:placeholder>
            <w:docPart w:val="DefaultPlaceholder_-1854013440"/>
          </w:placeholder>
          <w:showingPlcHdr/>
        </w:sdtPr>
        <w:sdtContent>
          <w:permStart w:id="1741630012" w:edGrp="everyone"/>
          <w:r w:rsidR="003735B9" w:rsidRPr="00500E8A">
            <w:rPr>
              <w:rStyle w:val="PlaceholderText"/>
            </w:rPr>
            <w:t>Click or tap here to enter text.</w:t>
          </w:r>
          <w:permEnd w:id="1741630012"/>
        </w:sdtContent>
      </w:sdt>
      <w:r>
        <w:t xml:space="preserve"> showed great skill as an architect, a sculptor, and a painter. </w:t>
      </w:r>
      <w:sdt>
        <w:sdtPr>
          <w:id w:val="489679862"/>
          <w:placeholder>
            <w:docPart w:val="DefaultPlaceholder_-1854013440"/>
          </w:placeholder>
          <w:showingPlcHdr/>
        </w:sdtPr>
        <w:sdtContent>
          <w:permStart w:id="543453562" w:edGrp="everyone"/>
          <w:r w:rsidR="003735B9" w:rsidRPr="00500E8A">
            <w:rPr>
              <w:rStyle w:val="PlaceholderText"/>
            </w:rPr>
            <w:t>Click or tap here to enter text.</w:t>
          </w:r>
          <w:permEnd w:id="543453562"/>
        </w:sdtContent>
      </w:sdt>
      <w:r>
        <w:t xml:space="preserve"> was another important Renaissance artist. In fact, da Vinci was an example of the ideal of the well-rounded “Renaissance man.” In addition to </w:t>
      </w:r>
      <w:proofErr w:type="gramStart"/>
      <w:r>
        <w:t>being</w:t>
      </w:r>
      <w:proofErr w:type="gramEnd"/>
      <w:r>
        <w:t xml:space="preserve"> a painter and sculptor, da Vinci was also a scientist and inventor. Other important artists included Raphael, who advanced the realistic style. </w:t>
      </w:r>
      <w:proofErr w:type="gramStart"/>
      <w:r>
        <w:t>A number of</w:t>
      </w:r>
      <w:proofErr w:type="gramEnd"/>
      <w:r>
        <w:t xml:space="preserve"> women also became notable </w:t>
      </w:r>
      <w:r>
        <w:t>painters, even though Renaissance society continued to restrict women’s roles</w:t>
      </w:r>
    </w:p>
    <w:p w14:paraId="12554FDD" w14:textId="5F9C7227" w:rsidR="002E7324" w:rsidRPr="002E7324" w:rsidRDefault="002E7324" w:rsidP="002E7324">
      <w:pPr>
        <w:rPr>
          <w:b/>
          <w:bCs/>
        </w:rPr>
      </w:pPr>
      <w:r w:rsidRPr="002E7324">
        <w:rPr>
          <w:b/>
          <w:bCs/>
        </w:rPr>
        <w:t>WRITERS OF THE ITALIAN RENAISSANCE</w:t>
      </w:r>
    </w:p>
    <w:p w14:paraId="0FD43736" w14:textId="1AE65980" w:rsidR="002E7324" w:rsidRPr="002E7324" w:rsidRDefault="002E7324" w:rsidP="002E7324">
      <w:pPr>
        <w:rPr>
          <w:b/>
          <w:bCs/>
        </w:rPr>
      </w:pPr>
      <w:r w:rsidRPr="002E7324">
        <w:rPr>
          <w:b/>
          <w:bCs/>
        </w:rPr>
        <w:t xml:space="preserve">How did literature change during the Renaissance? </w:t>
      </w:r>
    </w:p>
    <w:p w14:paraId="43E8E4F6" w14:textId="77777777" w:rsidR="002E7324" w:rsidRDefault="002E7324" w:rsidP="002E7324">
      <w:pPr>
        <w:ind w:firstLine="720"/>
      </w:pPr>
      <w:r>
        <w:t xml:space="preserve">Renaissance writers also achieved greatness. The dominant feature of Italian Renaissance writing was humanism. This focus on humanism caused writers to change their subject matter from that of classical times. Writers began to express their own thoughts and feelings. </w:t>
      </w:r>
    </w:p>
    <w:p w14:paraId="2178F0F5" w14:textId="4EBE3DCA" w:rsidR="002E7324" w:rsidRDefault="002E7324" w:rsidP="002E7324">
      <w:pPr>
        <w:ind w:firstLine="720"/>
      </w:pPr>
      <w:r>
        <w:t>Often, writers gave a detailed look at an individual. Petrarch, in both Italian and Latin, wrote sonnets on romantic themes, specifically about an ideal woman. Boccaccio is best known for a series of realistic stories about the follies of a group of young people. Machiavelli used realism to take a new approach to understanding government. Emphasizing the imperfect condition of human beings, he focused on telling rulers how to expand their power. He believed rulers should do what was politically effective, even if it was not morally right. Women writers such as Vittoria Colonna also gained fame, focusing mostly on personal subjects.</w:t>
      </w:r>
    </w:p>
    <w:p w14:paraId="094054CE" w14:textId="77777777" w:rsidR="00E83CCB" w:rsidRDefault="00E83CCB" w:rsidP="002E7324">
      <w:pPr>
        <w:sectPr w:rsidR="00E83CCB" w:rsidSect="00E83CCB">
          <w:type w:val="continuous"/>
          <w:pgSz w:w="12240" w:h="15840"/>
          <w:pgMar w:top="1440" w:right="1440" w:bottom="1440" w:left="1440" w:header="720" w:footer="720" w:gutter="0"/>
          <w:cols w:num="2" w:space="720"/>
          <w:docGrid w:linePitch="360"/>
        </w:sectPr>
      </w:pPr>
    </w:p>
    <w:p w14:paraId="5D3EC255" w14:textId="59AD519F" w:rsidR="00E83CCB" w:rsidRDefault="00E83CCB" w:rsidP="002E7324"/>
    <w:p w14:paraId="08CDD94E" w14:textId="77777777" w:rsidR="00E83CCB" w:rsidRDefault="00E83CCB" w:rsidP="002E7324"/>
    <w:p w14:paraId="5B57B7B1" w14:textId="77777777" w:rsidR="00E83CCB" w:rsidRDefault="00E83CCB" w:rsidP="002E7324"/>
    <w:p w14:paraId="53C4E3CF" w14:textId="77777777" w:rsidR="00E83CCB" w:rsidRDefault="00E83CCB" w:rsidP="002E7324"/>
    <w:p w14:paraId="73553B55" w14:textId="4BCE8C8E" w:rsidR="002E7324" w:rsidRDefault="002E7324" w:rsidP="003735B9">
      <w:pPr>
        <w:pStyle w:val="ListParagraph"/>
        <w:numPr>
          <w:ilvl w:val="0"/>
          <w:numId w:val="2"/>
        </w:numPr>
      </w:pPr>
      <w:r>
        <w:t>how did the methods and subjects in art change during the Renaissance?</w:t>
      </w:r>
      <w:r w:rsidR="003735B9">
        <w:t xml:space="preserve"> </w:t>
      </w:r>
      <w:sdt>
        <w:sdtPr>
          <w:id w:val="-1728753736"/>
          <w:placeholder>
            <w:docPart w:val="DefaultPlaceholder_-1854013440"/>
          </w:placeholder>
          <w:showingPlcHdr/>
        </w:sdtPr>
        <w:sdtContent>
          <w:permStart w:id="1278103178" w:edGrp="everyone"/>
          <w:r w:rsidR="003735B9" w:rsidRPr="00500E8A">
            <w:rPr>
              <w:rStyle w:val="PlaceholderText"/>
            </w:rPr>
            <w:t>Click or tap here to enter text.</w:t>
          </w:r>
          <w:permEnd w:id="1278103178"/>
        </w:sdtContent>
      </w:sdt>
    </w:p>
    <w:p w14:paraId="58CEC484" w14:textId="252151C4" w:rsidR="002E7324" w:rsidRDefault="002E7324" w:rsidP="003735B9">
      <w:pPr>
        <w:pStyle w:val="ListParagraph"/>
        <w:numPr>
          <w:ilvl w:val="0"/>
          <w:numId w:val="2"/>
        </w:numPr>
      </w:pPr>
      <w:r>
        <w:t xml:space="preserve">what did Renaissance writers write about? </w:t>
      </w:r>
      <w:sdt>
        <w:sdtPr>
          <w:id w:val="801888572"/>
          <w:placeholder>
            <w:docPart w:val="DefaultPlaceholder_-1854013440"/>
          </w:placeholder>
          <w:showingPlcHdr/>
        </w:sdtPr>
        <w:sdtContent>
          <w:permStart w:id="584260209" w:edGrp="everyone"/>
          <w:r w:rsidR="003735B9" w:rsidRPr="00500E8A">
            <w:rPr>
              <w:rStyle w:val="PlaceholderText"/>
            </w:rPr>
            <w:t>Click or tap here to enter text.</w:t>
          </w:r>
          <w:permEnd w:id="584260209"/>
        </w:sdtContent>
      </w:sdt>
    </w:p>
    <w:p w14:paraId="641F545D" w14:textId="33764E3E" w:rsidR="002E7324" w:rsidRDefault="002E7324" w:rsidP="002E7324">
      <w:r w:rsidRPr="00E83CCB">
        <w:rPr>
          <w:b/>
          <w:bCs/>
        </w:rPr>
        <w:t>Directions</w:t>
      </w:r>
      <w:r>
        <w:t>: As you read about Italian Renaissance</w:t>
      </w:r>
      <w:r w:rsidR="00E83CCB">
        <w:t xml:space="preserve"> complete the table below.</w:t>
      </w:r>
    </w:p>
    <w:p w14:paraId="5CA46382" w14:textId="7B10FC4A" w:rsidR="00E83CCB" w:rsidRPr="00E83CCB" w:rsidRDefault="00E83CCB" w:rsidP="002E7324">
      <w:pPr>
        <w:rPr>
          <w:b/>
          <w:bCs/>
        </w:rPr>
      </w:pPr>
      <w:r w:rsidRPr="00E83CCB">
        <w:rPr>
          <w:b/>
          <w:bCs/>
        </w:rPr>
        <w:t>Supported by patrons, dozens of artists worked in northern Italy during the Renaissance.</w:t>
      </w:r>
    </w:p>
    <w:tbl>
      <w:tblPr>
        <w:tblStyle w:val="TableGrid"/>
        <w:tblW w:w="0" w:type="auto"/>
        <w:tblLook w:val="04A0" w:firstRow="1" w:lastRow="0" w:firstColumn="1" w:lastColumn="0" w:noHBand="0" w:noVBand="1"/>
      </w:tblPr>
      <w:tblGrid>
        <w:gridCol w:w="4675"/>
        <w:gridCol w:w="4675"/>
      </w:tblGrid>
      <w:tr w:rsidR="00E83CCB" w14:paraId="3E276C4D" w14:textId="77777777" w:rsidTr="00E83CCB">
        <w:tc>
          <w:tcPr>
            <w:tcW w:w="4675" w:type="dxa"/>
          </w:tcPr>
          <w:p w14:paraId="5F4F2EB9" w14:textId="77777777" w:rsidR="00E83CCB" w:rsidRDefault="00E83CCB" w:rsidP="002E7324">
            <w:r>
              <w:t xml:space="preserve">What effects did the emphasis on individuals have on painters and sculptors? </w:t>
            </w:r>
          </w:p>
          <w:p w14:paraId="1A58C1C2" w14:textId="77777777" w:rsidR="006B7188" w:rsidRDefault="006B7188" w:rsidP="002E7324"/>
          <w:p w14:paraId="2644B304" w14:textId="1F690104" w:rsidR="006B7188" w:rsidRDefault="006B7188" w:rsidP="002E7324"/>
        </w:tc>
        <w:sdt>
          <w:sdtPr>
            <w:rPr>
              <w:b/>
              <w:bCs/>
            </w:rPr>
            <w:id w:val="-1664070800"/>
            <w:placeholder>
              <w:docPart w:val="DefaultPlaceholder_-1854013440"/>
            </w:placeholder>
            <w:showingPlcHdr/>
          </w:sdtPr>
          <w:sdtContent>
            <w:permStart w:id="958485690" w:edGrp="everyone" w:displacedByCustomXml="prev"/>
            <w:tc>
              <w:tcPr>
                <w:tcW w:w="4675" w:type="dxa"/>
              </w:tcPr>
              <w:p w14:paraId="349473B3" w14:textId="26673484" w:rsidR="00E83CCB" w:rsidRPr="003735B9" w:rsidRDefault="003735B9" w:rsidP="002E7324">
                <w:pPr>
                  <w:rPr>
                    <w:b/>
                    <w:bCs/>
                  </w:rPr>
                </w:pPr>
                <w:r w:rsidRPr="00500E8A">
                  <w:rPr>
                    <w:rStyle w:val="PlaceholderText"/>
                  </w:rPr>
                  <w:t>Click or tap here to enter text.</w:t>
                </w:r>
              </w:p>
            </w:tc>
            <w:permEnd w:id="958485690" w:displacedByCustomXml="next"/>
          </w:sdtContent>
        </w:sdt>
      </w:tr>
      <w:tr w:rsidR="00E83CCB" w14:paraId="7A564A74" w14:textId="77777777" w:rsidTr="00E83CCB">
        <w:tc>
          <w:tcPr>
            <w:tcW w:w="4675" w:type="dxa"/>
          </w:tcPr>
          <w:p w14:paraId="1AB0C3AE" w14:textId="77777777" w:rsidR="00E83CCB" w:rsidRDefault="00E83CCB" w:rsidP="002E7324">
            <w:r>
              <w:t>What method did painters use to achieve a realistic style?</w:t>
            </w:r>
          </w:p>
          <w:p w14:paraId="64F037F8" w14:textId="77777777" w:rsidR="006B7188" w:rsidRDefault="006B7188" w:rsidP="002E7324"/>
          <w:p w14:paraId="09728A63" w14:textId="5A0DF802" w:rsidR="006B7188" w:rsidRDefault="006B7188" w:rsidP="002E7324"/>
        </w:tc>
        <w:sdt>
          <w:sdtPr>
            <w:rPr>
              <w:b/>
              <w:bCs/>
            </w:rPr>
            <w:id w:val="1036782915"/>
            <w:placeholder>
              <w:docPart w:val="DefaultPlaceholder_-1854013440"/>
            </w:placeholder>
            <w:showingPlcHdr/>
          </w:sdtPr>
          <w:sdtContent>
            <w:permStart w:id="1343368073" w:edGrp="everyone" w:displacedByCustomXml="prev"/>
            <w:tc>
              <w:tcPr>
                <w:tcW w:w="4675" w:type="dxa"/>
              </w:tcPr>
              <w:p w14:paraId="0A33A53A" w14:textId="079FEFA8" w:rsidR="00E83CCB" w:rsidRPr="003735B9" w:rsidRDefault="003735B9" w:rsidP="002E7324">
                <w:pPr>
                  <w:rPr>
                    <w:b/>
                    <w:bCs/>
                  </w:rPr>
                </w:pPr>
                <w:r w:rsidRPr="00500E8A">
                  <w:rPr>
                    <w:rStyle w:val="PlaceholderText"/>
                  </w:rPr>
                  <w:t>Click or tap here to enter text.</w:t>
                </w:r>
              </w:p>
            </w:tc>
            <w:permEnd w:id="1343368073" w:displacedByCustomXml="next"/>
          </w:sdtContent>
        </w:sdt>
      </w:tr>
    </w:tbl>
    <w:p w14:paraId="55AB8F61" w14:textId="0760B96E" w:rsidR="00E83CCB" w:rsidRDefault="00E83CCB" w:rsidP="002E7324"/>
    <w:p w14:paraId="24B67406" w14:textId="782699DB" w:rsidR="00E83CCB" w:rsidRDefault="00E83CCB" w:rsidP="002E7324">
      <w:pPr>
        <w:rPr>
          <w:b/>
          <w:bCs/>
        </w:rPr>
      </w:pPr>
      <w:r w:rsidRPr="00E83CCB">
        <w:rPr>
          <w:b/>
          <w:bCs/>
        </w:rPr>
        <w:t>Italian Renaissance writers focused on specific themes and a variety of subjects.</w:t>
      </w:r>
    </w:p>
    <w:tbl>
      <w:tblPr>
        <w:tblStyle w:val="TableGrid"/>
        <w:tblW w:w="0" w:type="auto"/>
        <w:tblLook w:val="04A0" w:firstRow="1" w:lastRow="0" w:firstColumn="1" w:lastColumn="0" w:noHBand="0" w:noVBand="1"/>
      </w:tblPr>
      <w:tblGrid>
        <w:gridCol w:w="4675"/>
        <w:gridCol w:w="4675"/>
      </w:tblGrid>
      <w:tr w:rsidR="00E83CCB" w14:paraId="37D81E26" w14:textId="77777777" w:rsidTr="00E83CCB">
        <w:tc>
          <w:tcPr>
            <w:tcW w:w="4675" w:type="dxa"/>
          </w:tcPr>
          <w:p w14:paraId="2E6957B1" w14:textId="6EA01DBA" w:rsidR="00E83CCB" w:rsidRDefault="00E83CCB" w:rsidP="002E7324">
            <w:r w:rsidRPr="00E83CCB">
              <w:t xml:space="preserve">How </w:t>
            </w:r>
            <w:r>
              <w:t xml:space="preserve">did writers reflect Renaissance values in their work? </w:t>
            </w:r>
          </w:p>
          <w:p w14:paraId="0FA15359" w14:textId="77777777" w:rsidR="006B7188" w:rsidRDefault="006B7188" w:rsidP="002E7324"/>
          <w:p w14:paraId="327E7FB6" w14:textId="0A4FB1EC" w:rsidR="006B7188" w:rsidRPr="00E83CCB" w:rsidRDefault="006B7188" w:rsidP="002E7324"/>
        </w:tc>
        <w:sdt>
          <w:sdtPr>
            <w:rPr>
              <w:b/>
              <w:bCs/>
            </w:rPr>
            <w:id w:val="-828517996"/>
            <w:placeholder>
              <w:docPart w:val="DefaultPlaceholder_-1854013440"/>
            </w:placeholder>
            <w:showingPlcHdr/>
          </w:sdtPr>
          <w:sdtContent>
            <w:permStart w:id="1892434380" w:edGrp="everyone" w:displacedByCustomXml="prev"/>
            <w:tc>
              <w:tcPr>
                <w:tcW w:w="4675" w:type="dxa"/>
              </w:tcPr>
              <w:p w14:paraId="39F64594" w14:textId="3C0536D1" w:rsidR="00E83CCB" w:rsidRPr="003735B9" w:rsidRDefault="003735B9" w:rsidP="002E7324">
                <w:pPr>
                  <w:rPr>
                    <w:b/>
                    <w:bCs/>
                  </w:rPr>
                </w:pPr>
                <w:r w:rsidRPr="00500E8A">
                  <w:rPr>
                    <w:rStyle w:val="PlaceholderText"/>
                  </w:rPr>
                  <w:t>Click or tap here to enter text.</w:t>
                </w:r>
              </w:p>
            </w:tc>
            <w:permEnd w:id="1892434380" w:displacedByCustomXml="next"/>
          </w:sdtContent>
        </w:sdt>
      </w:tr>
      <w:tr w:rsidR="00E83CCB" w14:paraId="406EFDB5" w14:textId="77777777" w:rsidTr="00E83CCB">
        <w:tc>
          <w:tcPr>
            <w:tcW w:w="4675" w:type="dxa"/>
          </w:tcPr>
          <w:p w14:paraId="6F7966C8" w14:textId="77777777" w:rsidR="00E83CCB" w:rsidRDefault="00E83CCB" w:rsidP="002E7324">
            <w:r>
              <w:t xml:space="preserve">How did the writing of Petrarch, Boccaccio, Machiavelli, and Colonna demonstrate the values of humanism? </w:t>
            </w:r>
          </w:p>
          <w:p w14:paraId="1CFC917A" w14:textId="77777777" w:rsidR="006B7188" w:rsidRDefault="006B7188" w:rsidP="002E7324"/>
          <w:p w14:paraId="79097A68" w14:textId="3B072AAA" w:rsidR="006B7188" w:rsidRPr="00E83CCB" w:rsidRDefault="006B7188" w:rsidP="002E7324"/>
        </w:tc>
        <w:sdt>
          <w:sdtPr>
            <w:rPr>
              <w:b/>
              <w:bCs/>
            </w:rPr>
            <w:id w:val="-1923176270"/>
            <w:placeholder>
              <w:docPart w:val="DefaultPlaceholder_-1854013440"/>
            </w:placeholder>
            <w:showingPlcHdr/>
          </w:sdtPr>
          <w:sdtContent>
            <w:permStart w:id="58422780" w:edGrp="everyone" w:displacedByCustomXml="prev"/>
            <w:tc>
              <w:tcPr>
                <w:tcW w:w="4675" w:type="dxa"/>
              </w:tcPr>
              <w:p w14:paraId="7BA9E97B" w14:textId="128D95B4" w:rsidR="00E83CCB" w:rsidRPr="003735B9" w:rsidRDefault="003735B9" w:rsidP="002E7324">
                <w:pPr>
                  <w:rPr>
                    <w:b/>
                    <w:bCs/>
                  </w:rPr>
                </w:pPr>
                <w:r w:rsidRPr="00500E8A">
                  <w:rPr>
                    <w:rStyle w:val="PlaceholderText"/>
                  </w:rPr>
                  <w:t>Click or tap here to enter text.</w:t>
                </w:r>
              </w:p>
            </w:tc>
            <w:permEnd w:id="58422780" w:displacedByCustomXml="next"/>
          </w:sdtContent>
        </w:sdt>
      </w:tr>
    </w:tbl>
    <w:p w14:paraId="7BE95C92" w14:textId="77777777" w:rsidR="00E83CCB" w:rsidRPr="00E83CCB" w:rsidRDefault="00E83CCB" w:rsidP="002E7324">
      <w:pPr>
        <w:rPr>
          <w:b/>
          <w:bCs/>
        </w:rPr>
      </w:pPr>
      <w:bookmarkStart w:id="0" w:name="_GoBack"/>
      <w:bookmarkEnd w:id="0"/>
    </w:p>
    <w:sectPr w:rsidR="00E83CCB" w:rsidRPr="00E83CCB" w:rsidSect="00E83CC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F97"/>
    <w:multiLevelType w:val="hybridMultilevel"/>
    <w:tmpl w:val="DFE2731E"/>
    <w:lvl w:ilvl="0" w:tplc="0D921B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AB2A8C"/>
    <w:multiLevelType w:val="hybridMultilevel"/>
    <w:tmpl w:val="B6D2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GYkHoiYQN29cTFtXzPiUKaAjzUeAmHFMe3IFIGN9bs9E3WbZu395KBP1GwNIUvWNp/+UMxG/7FYJ/EzkbAEcw==" w:salt="IKYc2jlcHSS8X7sPzU4m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24"/>
    <w:rsid w:val="002E7324"/>
    <w:rsid w:val="003735B9"/>
    <w:rsid w:val="006B7188"/>
    <w:rsid w:val="00761833"/>
    <w:rsid w:val="00946827"/>
    <w:rsid w:val="00BC35FD"/>
    <w:rsid w:val="00E8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3343"/>
  <w15:chartTrackingRefBased/>
  <w15:docId w15:val="{84420858-F326-4AB3-BC78-77D0618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24"/>
    <w:pPr>
      <w:ind w:left="720"/>
      <w:contextualSpacing/>
    </w:pPr>
  </w:style>
  <w:style w:type="table" w:styleId="TableGrid">
    <w:name w:val="Table Grid"/>
    <w:basedOn w:val="TableNormal"/>
    <w:uiPriority w:val="39"/>
    <w:rsid w:val="00E8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3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9A75F57-1AA8-4D4D-98BB-B4034BD27ED2}"/>
      </w:docPartPr>
      <w:docPartBody>
        <w:p w:rsidR="00000000" w:rsidRDefault="007B2373">
          <w:r w:rsidRPr="00500E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73"/>
    <w:rsid w:val="002038F9"/>
    <w:rsid w:val="007B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3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Rose</dc:creator>
  <cp:keywords/>
  <dc:description/>
  <cp:lastModifiedBy>Timothy Rose</cp:lastModifiedBy>
  <cp:revision>3</cp:revision>
  <dcterms:created xsi:type="dcterms:W3CDTF">2020-03-16T15:48:00Z</dcterms:created>
  <dcterms:modified xsi:type="dcterms:W3CDTF">2020-03-16T15:49:00Z</dcterms:modified>
</cp:coreProperties>
</file>